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eastAsia="宋体"/>
          <w:b/>
          <w:sz w:val="28"/>
          <w:lang w:val="en-US" w:eastAsia="zh-CN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  <w:r>
        <w:rPr>
          <w:rFonts w:hint="eastAsia" w:ascii="黑体" w:hAnsi="黑体" w:eastAsia="黑体"/>
          <w:sz w:val="36"/>
          <w:szCs w:val="36"/>
          <w:lang w:eastAsia="zh-CN"/>
        </w:rPr>
        <w:t>风景园林艺术学院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</w:t>
      </w:r>
      <w:r>
        <w:rPr>
          <w:rFonts w:hint="eastAsia" w:ascii="黑体" w:hAnsi="黑体" w:eastAsia="黑体"/>
          <w:sz w:val="36"/>
          <w:szCs w:val="36"/>
          <w:lang w:eastAsia="zh-CN"/>
        </w:rPr>
        <w:t>环节</w:t>
      </w:r>
      <w:r>
        <w:rPr>
          <w:rFonts w:hint="eastAsia" w:ascii="黑体" w:hAnsi="黑体" w:eastAsia="黑体"/>
          <w:sz w:val="36"/>
          <w:szCs w:val="36"/>
        </w:rPr>
        <w:t>研究</w:t>
      </w:r>
      <w:r>
        <w:rPr>
          <w:rFonts w:hint="eastAsia" w:ascii="黑体" w:hAnsi="黑体" w:eastAsia="黑体"/>
          <w:sz w:val="36"/>
          <w:szCs w:val="36"/>
          <w:lang w:eastAsia="zh-CN"/>
        </w:rPr>
        <w:t>导师</w:t>
      </w:r>
      <w:r>
        <w:rPr>
          <w:rFonts w:hint="eastAsia" w:ascii="黑体" w:hAnsi="黑体" w:eastAsia="黑体"/>
          <w:sz w:val="36"/>
          <w:szCs w:val="36"/>
        </w:rPr>
        <w:t>评价反馈表</w:t>
      </w:r>
    </w:p>
    <w:tbl>
      <w:tblPr>
        <w:tblStyle w:val="4"/>
        <w:tblpPr w:leftFromText="180" w:rightFromText="180" w:vertAnchor="text" w:horzAnchor="page" w:tblpX="1179" w:tblpY="161"/>
        <w:tblOverlap w:val="never"/>
        <w:tblW w:w="97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3"/>
        <w:gridCol w:w="2006"/>
        <w:gridCol w:w="1487"/>
        <w:gridCol w:w="2023"/>
        <w:gridCol w:w="1176"/>
        <w:gridCol w:w="184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校外导师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最高学位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毕业学校业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2" w:hRule="atLeast"/>
        </w:trPr>
        <w:tc>
          <w:tcPr>
            <w:tcW w:w="9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422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对研究生实践期间表现的评价（</w:t>
            </w:r>
            <w:r>
              <w:rPr>
                <w:rFonts w:hint="eastAsia" w:ascii="仿宋_GB2312" w:eastAsia="仿宋_GB2312"/>
                <w:b/>
                <w:szCs w:val="21"/>
              </w:rPr>
              <w:t>主要包括研究生实践期间的出勤情况、完成工作内容、工作能力、沟通能力、工作主动性等方面的评价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。）</w:t>
            </w: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校外导师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7" w:hRule="atLeast"/>
        </w:trPr>
        <w:tc>
          <w:tcPr>
            <w:tcW w:w="9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422" w:firstLineChars="200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校内研究生导师意见</w:t>
            </w: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校内导师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widowControl/>
        <w:jc w:val="left"/>
      </w:pPr>
      <w:r>
        <w:pict>
          <v:rect id="Rectangle 8" o:spid="_x0000_s2050" o:spt="1" style="position:absolute;left:0pt;margin-left:210.35pt;margin-top:691.15pt;height:27.3pt;width:34.7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>
            <v:path/>
            <v:fill focussize="0,0"/>
            <v:stroke color="#FFFFFF"/>
            <v:imagedata o:title=""/>
            <o:lock v:ext="edit"/>
          </v:rect>
        </w:pict>
      </w:r>
    </w:p>
    <w:sectPr>
      <w:pgSz w:w="11906" w:h="16838"/>
      <w:pgMar w:top="1531" w:right="1474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607"/>
    <w:rsid w:val="00541607"/>
    <w:rsid w:val="00ED2EDB"/>
    <w:rsid w:val="00F53E6E"/>
    <w:rsid w:val="063659E3"/>
    <w:rsid w:val="0F076207"/>
    <w:rsid w:val="10575876"/>
    <w:rsid w:val="137A2856"/>
    <w:rsid w:val="14E3404B"/>
    <w:rsid w:val="15FD1A01"/>
    <w:rsid w:val="177B31E9"/>
    <w:rsid w:val="22610AC2"/>
    <w:rsid w:val="227876DC"/>
    <w:rsid w:val="2DBF3092"/>
    <w:rsid w:val="34F34570"/>
    <w:rsid w:val="46D45A5F"/>
    <w:rsid w:val="487239DA"/>
    <w:rsid w:val="5FF61393"/>
    <w:rsid w:val="63782EE7"/>
    <w:rsid w:val="67A57B78"/>
    <w:rsid w:val="68560B27"/>
    <w:rsid w:val="6C727AC3"/>
    <w:rsid w:val="6DEE6CCC"/>
    <w:rsid w:val="721C46DD"/>
    <w:rsid w:val="7AC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2018-03-07T08:46:00Z</dcterms:created>
  <dc:creator>xbnl</dc:creator>
  <cp:lastModifiedBy>张娟娟</cp:lastModifiedBy>
  <cp:lastPrinted>2019-07-02T08:25:00Z</cp:lastPrinted>
  <dcterms:modified xsi:type="dcterms:W3CDTF">2021-04-22T00:48:07Z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0070DC2412BF44F2BFBE0F7AD1EBECDE</vt:lpwstr>
  </property>
</Properties>
</file>